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6D" w:rsidRDefault="00C9256D" w:rsidP="00C9256D">
      <w:r>
        <w:t>AP Psychology</w:t>
      </w:r>
    </w:p>
    <w:p w:rsidR="00C9256D" w:rsidRDefault="007B6CAA" w:rsidP="00C9256D">
      <w:r>
        <w:t>Cookie</w:t>
      </w:r>
      <w:r w:rsidR="00C9256D">
        <w:t xml:space="preserve"> Review Answers</w:t>
      </w:r>
    </w:p>
    <w:p w:rsidR="00C9256D" w:rsidRDefault="00C9256D" w:rsidP="00C9256D"/>
    <w:p w:rsidR="00C9256D" w:rsidRDefault="00C9256D" w:rsidP="00C9256D">
      <w:r>
        <w:t>1.  Cones/fovea/Optic/Visual/Occipital</w:t>
      </w:r>
    </w:p>
    <w:p w:rsidR="00C9256D" w:rsidRDefault="00C9256D" w:rsidP="00C9256D">
      <w:r>
        <w:t>2.  Hypothalamus</w:t>
      </w:r>
    </w:p>
    <w:p w:rsidR="00C9256D" w:rsidRDefault="00C9256D" w:rsidP="00C9256D">
      <w:r>
        <w:t>3.  Pituitary</w:t>
      </w:r>
    </w:p>
    <w:p w:rsidR="00C9256D" w:rsidRDefault="00C9256D" w:rsidP="00C9256D">
      <w:r>
        <w:t>4.  Thalamus</w:t>
      </w:r>
    </w:p>
    <w:p w:rsidR="00C9256D" w:rsidRDefault="00C9256D" w:rsidP="00C9256D">
      <w:r>
        <w:t>5.  No – Smell goes directly to the primary smell cortex in the temporal lobe – all other senses route through the thalamus</w:t>
      </w:r>
    </w:p>
    <w:p w:rsidR="00C9256D" w:rsidRDefault="00C9256D" w:rsidP="00C9256D">
      <w:r>
        <w:t>6.  Opponent-process theory and Tri-Chromatic theory</w:t>
      </w:r>
    </w:p>
    <w:p w:rsidR="00C9256D" w:rsidRDefault="00C9256D" w:rsidP="00C9256D">
      <w:r>
        <w:t>7.  Reached body’s set point, high metabolism, burning off calories through increased physical exertion, etc.</w:t>
      </w:r>
    </w:p>
    <w:p w:rsidR="00C9256D" w:rsidRDefault="00C9256D" w:rsidP="00C9256D">
      <w:r>
        <w:t xml:space="preserve">8.  </w:t>
      </w:r>
      <w:proofErr w:type="gramStart"/>
      <w:r>
        <w:t>delayed</w:t>
      </w:r>
      <w:proofErr w:type="gramEnd"/>
      <w:r>
        <w:t xml:space="preserve"> gratification</w:t>
      </w:r>
    </w:p>
    <w:p w:rsidR="00C9256D" w:rsidRDefault="00C9256D" w:rsidP="00C9256D">
      <w:r>
        <w:t>9.  Sensory adaptation</w:t>
      </w:r>
    </w:p>
    <w:p w:rsidR="00C9256D" w:rsidRDefault="00C9256D" w:rsidP="00C9256D">
      <w:r>
        <w:t>10.  Conventional (Law + Order Orientation)</w:t>
      </w:r>
    </w:p>
    <w:p w:rsidR="00C9256D" w:rsidRDefault="00C9256D" w:rsidP="00C9256D">
      <w:r>
        <w:t>11.  You would experience withdrawal symptoms.</w:t>
      </w:r>
    </w:p>
    <w:p w:rsidR="00C9256D" w:rsidRDefault="00C9256D" w:rsidP="00C9256D">
      <w:r>
        <w:t xml:space="preserve">12.  </w:t>
      </w:r>
      <w:r w:rsidR="00C53A9E">
        <w:t>Cocaine effects neurotransmitters in the synapse…..</w:t>
      </w:r>
      <w:r w:rsidR="00011013">
        <w:t>The cocaine would impede the reuptake of norepinephrine, dopamine and serotonin by blocking the reuptakes receptor sites.</w:t>
      </w:r>
    </w:p>
    <w:p w:rsidR="00C9256D" w:rsidRDefault="00C9256D" w:rsidP="00C9256D">
      <w:r>
        <w:t xml:space="preserve">13.  </w:t>
      </w:r>
      <w:r w:rsidR="00011013">
        <w:t>Object permanence</w:t>
      </w:r>
    </w:p>
    <w:p w:rsidR="00C9256D" w:rsidRDefault="00C9256D" w:rsidP="00C9256D">
      <w:r>
        <w:t xml:space="preserve">14.  </w:t>
      </w:r>
      <w:r w:rsidR="00011013">
        <w:t>Mirror neurons</w:t>
      </w:r>
    </w:p>
    <w:p w:rsidR="00C9256D" w:rsidRDefault="00C9256D" w:rsidP="00C9256D">
      <w:r>
        <w:t xml:space="preserve">15.  </w:t>
      </w:r>
      <w:r w:rsidR="00011013">
        <w:t>Gate Control Theory</w:t>
      </w:r>
    </w:p>
    <w:p w:rsidR="00C9256D" w:rsidRDefault="00C9256D" w:rsidP="00C9256D">
      <w:r>
        <w:t xml:space="preserve">16.  </w:t>
      </w:r>
      <w:r w:rsidR="00011013">
        <w:t xml:space="preserve">The </w:t>
      </w:r>
      <w:r w:rsidR="00C53A9E">
        <w:t>cookie</w:t>
      </w:r>
      <w:r w:rsidR="00011013">
        <w:t xml:space="preserve"> would not taste the same, weaker, less intense flavor.  Smell and taste are interdependent and smell would be blocked by the cold.</w:t>
      </w:r>
    </w:p>
    <w:p w:rsidR="00C9256D" w:rsidRDefault="00C9256D" w:rsidP="00C9256D">
      <w:r>
        <w:t xml:space="preserve">17.  </w:t>
      </w:r>
      <w:r w:rsidR="00011013">
        <w:t>id/ego/superego</w:t>
      </w:r>
    </w:p>
    <w:p w:rsidR="00C9256D" w:rsidRDefault="00C9256D" w:rsidP="00C9256D">
      <w:r>
        <w:t xml:space="preserve">18.  </w:t>
      </w:r>
      <w:proofErr w:type="gramStart"/>
      <w:r w:rsidR="00011013">
        <w:t>contact</w:t>
      </w:r>
      <w:proofErr w:type="gramEnd"/>
      <w:r w:rsidR="00011013">
        <w:t xml:space="preserve"> comfort/Harry Harlow</w:t>
      </w:r>
    </w:p>
    <w:p w:rsidR="00C9256D" w:rsidRDefault="00C9256D" w:rsidP="00C9256D">
      <w:r>
        <w:t xml:space="preserve">19.  </w:t>
      </w:r>
      <w:r w:rsidR="00011013">
        <w:t>Humanistic</w:t>
      </w:r>
      <w:r w:rsidR="00C53A9E">
        <w:t>/client-centered/person-centered therapy</w:t>
      </w:r>
    </w:p>
    <w:p w:rsidR="00C9256D" w:rsidRDefault="00C9256D" w:rsidP="00C9256D">
      <w:r>
        <w:t xml:space="preserve">20.  </w:t>
      </w:r>
      <w:r w:rsidR="00011013">
        <w:t>Simple or specific phobia/Systematic Desensitization, Flooding, Exposure, Counter Conditioning.</w:t>
      </w:r>
    </w:p>
    <w:p w:rsidR="00C9256D" w:rsidRDefault="00C9256D" w:rsidP="00C9256D">
      <w:r>
        <w:t xml:space="preserve">21.  </w:t>
      </w:r>
      <w:r w:rsidR="00011013">
        <w:t>Cognitive, Rational-Emotive</w:t>
      </w:r>
    </w:p>
    <w:p w:rsidR="00C9256D" w:rsidRDefault="00C9256D" w:rsidP="00C9256D">
      <w:r>
        <w:t xml:space="preserve">22.  </w:t>
      </w:r>
      <w:r w:rsidR="00011013">
        <w:t>Social Facilitation</w:t>
      </w:r>
      <w:proofErr w:type="gramStart"/>
      <w:r w:rsidR="00C53A9E">
        <w:t>/</w:t>
      </w:r>
      <w:r>
        <w:t xml:space="preserve">  </w:t>
      </w:r>
      <w:proofErr w:type="spellStart"/>
      <w:r w:rsidR="00011013">
        <w:t>Broca’s</w:t>
      </w:r>
      <w:proofErr w:type="spellEnd"/>
      <w:proofErr w:type="gramEnd"/>
      <w:r w:rsidR="00011013">
        <w:t xml:space="preserve"> Area</w:t>
      </w:r>
      <w:r w:rsidR="00C53A9E">
        <w:t xml:space="preserve"> (if can’t say the word) or Wernicke’s Area (if can say the word but can’t understand)</w:t>
      </w:r>
    </w:p>
    <w:p w:rsidR="00C9256D" w:rsidRDefault="00C9256D" w:rsidP="00C9256D">
      <w:r>
        <w:t>2</w:t>
      </w:r>
      <w:r w:rsidR="00C53A9E">
        <w:t>3</w:t>
      </w:r>
      <w:r>
        <w:t xml:space="preserve">.  </w:t>
      </w:r>
      <w:r w:rsidR="00C53A9E">
        <w:t>4 phonemes, 2 morphemes in cookies</w:t>
      </w:r>
    </w:p>
    <w:p w:rsidR="00C9256D" w:rsidRDefault="00C9256D" w:rsidP="00C9256D">
      <w:r>
        <w:t>2</w:t>
      </w:r>
      <w:r w:rsidR="00C53A9E">
        <w:t>4</w:t>
      </w:r>
      <w:r>
        <w:t xml:space="preserve">.  </w:t>
      </w:r>
      <w:r w:rsidR="00011013">
        <w:t>Observational Learning/Modeling</w:t>
      </w:r>
      <w:r w:rsidR="00C53A9E">
        <w:t>/Albert Bandura</w:t>
      </w:r>
    </w:p>
    <w:p w:rsidR="00C9256D" w:rsidRDefault="00C9256D" w:rsidP="00C9256D">
      <w:r>
        <w:t>2</w:t>
      </w:r>
      <w:r w:rsidR="00C53A9E">
        <w:t>5</w:t>
      </w:r>
      <w:r>
        <w:t>.</w:t>
      </w:r>
      <w:r w:rsidR="00011013">
        <w:t xml:space="preserve">  </w:t>
      </w:r>
      <w:r w:rsidR="00011013">
        <w:tab/>
      </w:r>
      <w:proofErr w:type="gramStart"/>
      <w:r w:rsidR="00011013">
        <w:t>a</w:t>
      </w:r>
      <w:proofErr w:type="gramEnd"/>
      <w:r w:rsidR="00011013">
        <w:t>.  OCD</w:t>
      </w:r>
    </w:p>
    <w:p w:rsidR="00011013" w:rsidRDefault="00011013" w:rsidP="00C9256D">
      <w:r>
        <w:tab/>
      </w:r>
      <w:proofErr w:type="gramStart"/>
      <w:r>
        <w:t>b.  Bulimia</w:t>
      </w:r>
      <w:proofErr w:type="gramEnd"/>
    </w:p>
    <w:p w:rsidR="00011013" w:rsidRDefault="00011013" w:rsidP="00C9256D">
      <w:r>
        <w:tab/>
      </w:r>
      <w:proofErr w:type="gramStart"/>
      <w:r>
        <w:t>c.  PTSD</w:t>
      </w:r>
      <w:proofErr w:type="gramEnd"/>
    </w:p>
    <w:p w:rsidR="00011013" w:rsidRDefault="00011013" w:rsidP="00C9256D">
      <w:r>
        <w:tab/>
      </w:r>
      <w:proofErr w:type="gramStart"/>
      <w:r>
        <w:t>d.  Mania</w:t>
      </w:r>
      <w:proofErr w:type="gramEnd"/>
      <w:r>
        <w:t>/Bipolar – Manic Phase</w:t>
      </w:r>
    </w:p>
    <w:p w:rsidR="00011013" w:rsidRDefault="00011013" w:rsidP="00C9256D">
      <w:r>
        <w:tab/>
      </w:r>
      <w:proofErr w:type="gramStart"/>
      <w:r>
        <w:t>e.  Paranoid</w:t>
      </w:r>
      <w:proofErr w:type="gramEnd"/>
      <w:r>
        <w:t xml:space="preserve"> Schizophrenia</w:t>
      </w:r>
    </w:p>
    <w:p w:rsidR="00011013" w:rsidRDefault="00011013" w:rsidP="00C9256D">
      <w:r>
        <w:tab/>
      </w:r>
      <w:proofErr w:type="gramStart"/>
      <w:r>
        <w:t>g.  Major</w:t>
      </w:r>
      <w:proofErr w:type="gramEnd"/>
      <w:r>
        <w:t xml:space="preserve"> Depressive Disorder</w:t>
      </w:r>
    </w:p>
    <w:p w:rsidR="00011013" w:rsidRDefault="00011013" w:rsidP="00C9256D">
      <w:r>
        <w:tab/>
      </w:r>
      <w:proofErr w:type="gramStart"/>
      <w:r>
        <w:t>h.  Dissociative</w:t>
      </w:r>
      <w:proofErr w:type="gramEnd"/>
      <w:r>
        <w:t xml:space="preserve"> Amnesia/Fugue/Identity disorder</w:t>
      </w:r>
    </w:p>
    <w:p w:rsidR="00011013" w:rsidRDefault="00011013" w:rsidP="00C9256D">
      <w:r>
        <w:tab/>
      </w:r>
      <w:proofErr w:type="spellStart"/>
      <w:proofErr w:type="gramStart"/>
      <w:r>
        <w:t>i</w:t>
      </w:r>
      <w:proofErr w:type="spellEnd"/>
      <w:r>
        <w:t>.  Narcissistic</w:t>
      </w:r>
      <w:proofErr w:type="gramEnd"/>
      <w:r>
        <w:t xml:space="preserve"> Personality Disorder</w:t>
      </w:r>
    </w:p>
    <w:p w:rsidR="00C9256D" w:rsidRDefault="00C9256D" w:rsidP="00C9256D">
      <w:r>
        <w:t>2</w:t>
      </w:r>
      <w:r w:rsidR="00C53A9E">
        <w:t>6</w:t>
      </w:r>
      <w:r>
        <w:t xml:space="preserve">.  </w:t>
      </w:r>
      <w:r w:rsidR="00011013">
        <w:t>Positive Reinforcement/Negative Reinforcement OR Incentive Motivation/Drive Reduction</w:t>
      </w:r>
    </w:p>
    <w:p w:rsidR="00C9256D" w:rsidRDefault="00C53A9E" w:rsidP="00C9256D">
      <w:r>
        <w:t>27</w:t>
      </w:r>
      <w:r w:rsidR="00C9256D">
        <w:t xml:space="preserve">.  </w:t>
      </w:r>
      <w:r w:rsidR="00011013">
        <w:t>Sweet</w:t>
      </w:r>
    </w:p>
    <w:p w:rsidR="00C9256D" w:rsidRDefault="00C9256D" w:rsidP="00C9256D">
      <w:r>
        <w:t>2</w:t>
      </w:r>
      <w:r w:rsidR="00C53A9E">
        <w:t>8</w:t>
      </w:r>
      <w:r>
        <w:t xml:space="preserve">.  </w:t>
      </w:r>
      <w:r w:rsidR="00011013">
        <w:t>Frontal</w:t>
      </w:r>
    </w:p>
    <w:p w:rsidR="00C9256D" w:rsidRDefault="00C53A9E" w:rsidP="00C9256D">
      <w:r>
        <w:lastRenderedPageBreak/>
        <w:t>29</w:t>
      </w:r>
      <w:r w:rsidR="00C9256D">
        <w:t xml:space="preserve">.  </w:t>
      </w:r>
      <w:r w:rsidR="00011013">
        <w:t>Internal Locus of Control/External Locus of Control</w:t>
      </w:r>
    </w:p>
    <w:p w:rsidR="00C9256D" w:rsidRDefault="00C53A9E" w:rsidP="00C9256D">
      <w:r>
        <w:t>30</w:t>
      </w:r>
      <w:r w:rsidR="00C9256D">
        <w:t xml:space="preserve">.  </w:t>
      </w:r>
      <w:r w:rsidR="00011013">
        <w:t>Projective</w:t>
      </w:r>
      <w:r>
        <w:t xml:space="preserve"> test</w:t>
      </w:r>
    </w:p>
    <w:p w:rsidR="00C9256D" w:rsidRDefault="00C9256D" w:rsidP="00C9256D">
      <w:r>
        <w:t>3</w:t>
      </w:r>
      <w:r w:rsidR="00C53A9E">
        <w:t>1</w:t>
      </w:r>
      <w:r>
        <w:t xml:space="preserve">.  </w:t>
      </w:r>
      <w:r w:rsidR="00011013">
        <w:t>self-efficacy</w:t>
      </w:r>
    </w:p>
    <w:p w:rsidR="00C9256D" w:rsidRDefault="00C9256D" w:rsidP="00C9256D">
      <w:r>
        <w:t>3</w:t>
      </w:r>
      <w:r w:rsidR="00C53A9E">
        <w:t>2</w:t>
      </w:r>
      <w:r>
        <w:t xml:space="preserve">.  </w:t>
      </w:r>
      <w:r w:rsidR="00011013">
        <w:t xml:space="preserve">UCS – tasty snacks / UCR – drooling / </w:t>
      </w:r>
      <w:r w:rsidR="00C53A9E">
        <w:t xml:space="preserve">NS &amp; </w:t>
      </w:r>
      <w:r w:rsidR="00011013">
        <w:t>CS – climbing stairs, Psychology class, etc.</w:t>
      </w:r>
    </w:p>
    <w:p w:rsidR="00C9256D" w:rsidRDefault="00C53A9E" w:rsidP="00C9256D">
      <w:r>
        <w:t>33</w:t>
      </w:r>
      <w:r w:rsidR="00C9256D">
        <w:t xml:space="preserve">.  </w:t>
      </w:r>
      <w:r w:rsidR="00513509">
        <w:t>Nar</w:t>
      </w:r>
      <w:r>
        <w:t>colepsy/Beta (also accept alpha</w:t>
      </w:r>
      <w:r w:rsidR="00513509">
        <w:t>)</w:t>
      </w:r>
    </w:p>
    <w:p w:rsidR="00C9256D" w:rsidRDefault="00C53A9E" w:rsidP="00C9256D">
      <w:r>
        <w:t>34</w:t>
      </w:r>
      <w:r w:rsidR="00C9256D">
        <w:t xml:space="preserve">.  </w:t>
      </w:r>
      <w:proofErr w:type="gramStart"/>
      <w:r w:rsidR="00513509">
        <w:t>dopamine</w:t>
      </w:r>
      <w:proofErr w:type="gramEnd"/>
    </w:p>
    <w:p w:rsidR="00C9256D" w:rsidRDefault="00C53A9E" w:rsidP="00C9256D">
      <w:r>
        <w:t>35</w:t>
      </w:r>
      <w:r w:rsidR="00C9256D">
        <w:t xml:space="preserve">.  </w:t>
      </w:r>
      <w:r w:rsidR="00513509">
        <w:t xml:space="preserve">IV – chocolate </w:t>
      </w:r>
      <w:r>
        <w:t>cookie</w:t>
      </w:r>
      <w:r w:rsidR="00513509">
        <w:t xml:space="preserve"> / DV – increased memory retrieval performance / Experimental Group – People with Chocolate </w:t>
      </w:r>
      <w:r>
        <w:t>cookie</w:t>
      </w:r>
      <w:r w:rsidR="00513509">
        <w:t xml:space="preserve">s / Control Group – People with non-chocolate </w:t>
      </w:r>
      <w:r>
        <w:t>cookie</w:t>
      </w:r>
      <w:r w:rsidR="00513509">
        <w:t>s</w:t>
      </w:r>
    </w:p>
    <w:p w:rsidR="00C9256D" w:rsidRDefault="00C9256D" w:rsidP="00C9256D">
      <w:r>
        <w:t>3</w:t>
      </w:r>
      <w:r w:rsidR="00C53A9E">
        <w:t>6</w:t>
      </w:r>
      <w:r>
        <w:t xml:space="preserve">.  </w:t>
      </w:r>
      <w:r w:rsidR="00513509">
        <w:t>No Right to Refuse, No Informed Consent, No Ability to Withdraw</w:t>
      </w:r>
    </w:p>
    <w:p w:rsidR="00C9256D" w:rsidRDefault="00C9256D" w:rsidP="00C9256D">
      <w:r>
        <w:t>3</w:t>
      </w:r>
      <w:r w:rsidR="00C53A9E">
        <w:t>7</w:t>
      </w:r>
      <w:r>
        <w:t xml:space="preserve">.  </w:t>
      </w:r>
      <w:r w:rsidR="00513509">
        <w:t>Thorndike – puzzle boxes and Law of Effect / Kohler – Insight Learning with Chimps</w:t>
      </w:r>
    </w:p>
    <w:p w:rsidR="00C9256D" w:rsidRDefault="00C53A9E" w:rsidP="00C9256D">
      <w:r>
        <w:t>38</w:t>
      </w:r>
      <w:r w:rsidR="00C9256D">
        <w:t xml:space="preserve">.  </w:t>
      </w:r>
      <w:r w:rsidR="00513509">
        <w:t xml:space="preserve">The </w:t>
      </w:r>
      <w:r>
        <w:t>cookie</w:t>
      </w:r>
      <w:r w:rsidR="00513509">
        <w:t xml:space="preserve"> / Garcia – predisposed to learn things that deal with survival OR </w:t>
      </w:r>
      <w:proofErr w:type="spellStart"/>
      <w:r w:rsidR="00513509">
        <w:t>Rescorla</w:t>
      </w:r>
      <w:proofErr w:type="spellEnd"/>
      <w:r w:rsidR="00513509">
        <w:t xml:space="preserve"> and Wagner – contingency and predictability – stimulus must reliably predict the response.</w:t>
      </w:r>
    </w:p>
    <w:p w:rsidR="00C9256D" w:rsidRDefault="00C53A9E" w:rsidP="00C9256D">
      <w:r>
        <w:t>39</w:t>
      </w:r>
      <w:r w:rsidR="00C9256D">
        <w:t xml:space="preserve">.  </w:t>
      </w:r>
      <w:r w:rsidR="00513509">
        <w:t>Availability Heuristic</w:t>
      </w:r>
    </w:p>
    <w:p w:rsidR="00C9256D" w:rsidRDefault="00C53A9E" w:rsidP="00C9256D">
      <w:r>
        <w:t>40</w:t>
      </w:r>
      <w:r w:rsidR="00C9256D">
        <w:t xml:space="preserve">.  </w:t>
      </w:r>
      <w:r w:rsidR="00513509">
        <w:t>JND or Difference Threshold</w:t>
      </w:r>
      <w:r>
        <w:t xml:space="preserve"> / Weber’s Law…difference </w:t>
      </w:r>
      <w:r w:rsidRPr="00C53A9E">
        <w:rPr>
          <w:lang w:val="en"/>
        </w:rPr>
        <w:t xml:space="preserve">the change in a stimulus that will be just noticeable is a constant ratio </w:t>
      </w:r>
      <w:r w:rsidR="005C21C0">
        <w:rPr>
          <w:lang w:val="en"/>
        </w:rPr>
        <w:t xml:space="preserve">(%) </w:t>
      </w:r>
      <w:r w:rsidRPr="00C53A9E">
        <w:rPr>
          <w:lang w:val="en"/>
        </w:rPr>
        <w:t>of the original stimulus</w:t>
      </w:r>
      <w:r>
        <w:t xml:space="preserve"> </w:t>
      </w:r>
    </w:p>
    <w:p w:rsidR="00C9256D" w:rsidRDefault="00C9256D" w:rsidP="00C9256D">
      <w:r>
        <w:t>4</w:t>
      </w:r>
      <w:r w:rsidR="00C53A9E">
        <w:t>1</w:t>
      </w:r>
      <w:r>
        <w:t xml:space="preserve">.  </w:t>
      </w:r>
      <w:proofErr w:type="spellStart"/>
      <w:r w:rsidR="00C53A9E">
        <w:t>Schacter</w:t>
      </w:r>
      <w:proofErr w:type="spellEnd"/>
      <w:r w:rsidR="00C53A9E">
        <w:t>-Singer or Opponent-process</w:t>
      </w:r>
      <w:r w:rsidR="00513509">
        <w:t xml:space="preserve"> theory of emotion</w:t>
      </w:r>
    </w:p>
    <w:p w:rsidR="00C9256D" w:rsidRDefault="00C53A9E" w:rsidP="00C9256D">
      <w:r>
        <w:t>42</w:t>
      </w:r>
      <w:r w:rsidR="00C9256D">
        <w:t xml:space="preserve">.  </w:t>
      </w:r>
      <w:r w:rsidR="00513509">
        <w:t>Top-down processing / bottom-up processing</w:t>
      </w:r>
    </w:p>
    <w:p w:rsidR="00C9256D" w:rsidRDefault="00C53A9E" w:rsidP="00C9256D">
      <w:r>
        <w:t>43</w:t>
      </w:r>
      <w:r w:rsidR="00C9256D">
        <w:t xml:space="preserve">.  </w:t>
      </w:r>
      <w:r w:rsidR="00513509">
        <w:t>Sympathetic / digestion</w:t>
      </w:r>
    </w:p>
    <w:p w:rsidR="00C9256D" w:rsidRDefault="00C53A9E" w:rsidP="00C9256D">
      <w:r>
        <w:t>44</w:t>
      </w:r>
      <w:r w:rsidR="00C9256D">
        <w:t xml:space="preserve">.  </w:t>
      </w:r>
      <w:r w:rsidR="00513509">
        <w:t>No / Correlation does not show causation / Smarter students here, better teacher, better parent support, etc.</w:t>
      </w:r>
      <w:bookmarkStart w:id="0" w:name="_GoBack"/>
      <w:bookmarkEnd w:id="0"/>
    </w:p>
    <w:p w:rsidR="00C9256D" w:rsidRDefault="00C53A9E" w:rsidP="00C9256D">
      <w:r>
        <w:t>45</w:t>
      </w:r>
      <w:r w:rsidR="00C9256D">
        <w:t xml:space="preserve">.  </w:t>
      </w:r>
      <w:r w:rsidR="00513509">
        <w:t>Valid</w:t>
      </w:r>
      <w:r>
        <w:t>/predictive validity</w:t>
      </w:r>
    </w:p>
    <w:p w:rsidR="00C53A9E" w:rsidRDefault="00C53A9E" w:rsidP="00C9256D">
      <w:r>
        <w:t xml:space="preserve">46.  </w:t>
      </w:r>
      <w:proofErr w:type="gramStart"/>
      <w:r>
        <w:t>achievement</w:t>
      </w:r>
      <w:proofErr w:type="gramEnd"/>
      <w:r>
        <w:t xml:space="preserve"> test/semantic memory **1</w:t>
      </w:r>
      <w:r w:rsidRPr="00C53A9E">
        <w:rPr>
          <w:vertAlign w:val="superscript"/>
        </w:rPr>
        <w:t>st</w:t>
      </w:r>
      <w:r>
        <w:t xml:space="preserve"> period </w:t>
      </w:r>
      <w:proofErr w:type="spellStart"/>
      <w:r>
        <w:t>Failla</w:t>
      </w:r>
      <w:proofErr w:type="spellEnd"/>
      <w:r>
        <w:t xml:space="preserve"> did not get this questions**</w:t>
      </w:r>
    </w:p>
    <w:p w:rsidR="00C9256D" w:rsidRDefault="00C9256D" w:rsidP="00C9256D">
      <w:r>
        <w:t>4</w:t>
      </w:r>
      <w:r w:rsidR="00C53A9E">
        <w:t>6</w:t>
      </w:r>
      <w:r>
        <w:t xml:space="preserve">.  </w:t>
      </w:r>
      <w:proofErr w:type="spellStart"/>
      <w:r w:rsidR="00513509">
        <w:t>Schacter</w:t>
      </w:r>
      <w:proofErr w:type="spellEnd"/>
      <w:r w:rsidR="00513509">
        <w:t>-Singer Two-Factor theory</w:t>
      </w:r>
      <w:r w:rsidR="00C53A9E">
        <w:t xml:space="preserve"> or James-Lange theory</w:t>
      </w:r>
    </w:p>
    <w:p w:rsidR="00C9256D" w:rsidRDefault="00C9256D" w:rsidP="00C9256D">
      <w:r>
        <w:t>4</w:t>
      </w:r>
      <w:r w:rsidR="00C53A9E">
        <w:t>7</w:t>
      </w:r>
      <w:proofErr w:type="gramStart"/>
      <w:r w:rsidR="00C53A9E">
        <w:t>.</w:t>
      </w:r>
      <w:r w:rsidR="00513509">
        <w:t>Mnemonics</w:t>
      </w:r>
      <w:proofErr w:type="gramEnd"/>
      <w:r w:rsidR="00513509">
        <w:t>, Chunking, Elaboration, Peg-words, Acronyms, Semantic Encoding, etc.</w:t>
      </w:r>
    </w:p>
    <w:p w:rsidR="00C9256D" w:rsidRDefault="00C53A9E" w:rsidP="00C9256D">
      <w:r>
        <w:t>48</w:t>
      </w:r>
      <w:r w:rsidR="00C9256D">
        <w:t xml:space="preserve">.  </w:t>
      </w:r>
      <w:r w:rsidR="00513509">
        <w:t>Behavior / Mental Processes</w:t>
      </w:r>
    </w:p>
    <w:p w:rsidR="00C9256D" w:rsidRDefault="00C9256D" w:rsidP="00C9256D">
      <w:r>
        <w:t xml:space="preserve">50.  </w:t>
      </w:r>
      <w:r w:rsidR="00272F8B">
        <w:t>Sleeping, Physical Exercise</w:t>
      </w:r>
      <w:r w:rsidR="00513509">
        <w:t xml:space="preserve">, </w:t>
      </w:r>
      <w:r w:rsidR="00272F8B">
        <w:t xml:space="preserve">Mental Exercise, </w:t>
      </w:r>
      <w:r w:rsidR="00513509">
        <w:t>Eating Right</w:t>
      </w:r>
      <w:r w:rsidR="00272F8B">
        <w:t xml:space="preserve">, Laughing, etc. </w:t>
      </w:r>
    </w:p>
    <w:sectPr w:rsidR="00C92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6D"/>
    <w:rsid w:val="00011013"/>
    <w:rsid w:val="0024347A"/>
    <w:rsid w:val="00272F8B"/>
    <w:rsid w:val="00513509"/>
    <w:rsid w:val="005C21C0"/>
    <w:rsid w:val="006E6602"/>
    <w:rsid w:val="007B6CAA"/>
    <w:rsid w:val="00C53A9E"/>
    <w:rsid w:val="00C9256D"/>
    <w:rsid w:val="00E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848CAB45</Template>
  <TotalTime>46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Fort Smith Public Schools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Minnick</dc:creator>
  <cp:lastModifiedBy>Failla, Lisa</cp:lastModifiedBy>
  <cp:revision>3</cp:revision>
  <cp:lastPrinted>2013-04-30T12:58:00Z</cp:lastPrinted>
  <dcterms:created xsi:type="dcterms:W3CDTF">2013-04-30T13:00:00Z</dcterms:created>
  <dcterms:modified xsi:type="dcterms:W3CDTF">2013-05-01T19:21:00Z</dcterms:modified>
</cp:coreProperties>
</file>